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D7B8" w14:textId="21BEE108" w:rsidR="00832C99" w:rsidRDefault="00832C99" w:rsidP="00832C99"/>
    <w:p w14:paraId="32CBA748" w14:textId="1BC55CF6" w:rsidR="008E0EFB" w:rsidRDefault="008E0EFB" w:rsidP="006E0D01">
      <w:pPr>
        <w:pStyle w:val="Overskrift1"/>
      </w:pPr>
      <w:r>
        <w:t xml:space="preserve">Prosedyre for behandling av kirke- og kirkestedsaker etter </w:t>
      </w:r>
      <w:r w:rsidR="006E0D01">
        <w:t xml:space="preserve">§ </w:t>
      </w:r>
      <w:r>
        <w:t>8 første ledd</w:t>
      </w:r>
      <w:r w:rsidR="006E0D01">
        <w:br/>
      </w:r>
    </w:p>
    <w:p w14:paraId="4FE7E28B" w14:textId="7DAAD397" w:rsidR="008E0EFB" w:rsidRDefault="008E0EFB" w:rsidP="006E0D01">
      <w:pPr>
        <w:pStyle w:val="Overskrift2"/>
      </w:pPr>
      <w:r>
        <w:t xml:space="preserve">Prosedyre for saker etter kulturminneloven § 8 første ledd som gjelder både fredet kirkebygg og automatisk fredet kirkegrunn og/eller kirkegård; eller rådgivning til biskopen for listeførte kirker. Det vil si at samme tiltak skal behandles både av Riksantikvaren og fylkeskommunen/Sametinget. </w:t>
      </w:r>
    </w:p>
    <w:p w14:paraId="7E3EF271" w14:textId="77777777" w:rsidR="008E0EFB" w:rsidRDefault="008E0EFB" w:rsidP="00832C99"/>
    <w:p w14:paraId="45C2B122" w14:textId="77777777" w:rsidR="008E0EFB" w:rsidRDefault="008E0EFB" w:rsidP="00832C99"/>
    <w:p w14:paraId="36E46952" w14:textId="21B1B2FE" w:rsidR="00341E99" w:rsidRDefault="42BD298A" w:rsidP="10B67F9D">
      <w:pPr>
        <w:pStyle w:val="Listeavsnitt"/>
        <w:numPr>
          <w:ilvl w:val="0"/>
          <w:numId w:val="2"/>
        </w:numPr>
        <w:spacing w:before="240" w:after="0" w:line="276" w:lineRule="auto"/>
      </w:pPr>
      <w:r>
        <w:t>S</w:t>
      </w:r>
      <w:r w:rsidR="00957414">
        <w:t xml:space="preserve">øknad om tiltak </w:t>
      </w:r>
      <w:r w:rsidR="2E20ADF9">
        <w:t xml:space="preserve">som </w:t>
      </w:r>
      <w:r w:rsidR="270E3DF9">
        <w:t xml:space="preserve">kan virke inn på </w:t>
      </w:r>
      <w:r w:rsidR="007271FE">
        <w:t xml:space="preserve">et </w:t>
      </w:r>
      <w:r w:rsidR="270E3DF9">
        <w:t xml:space="preserve">automatisk fredet </w:t>
      </w:r>
      <w:r w:rsidR="2E20ADF9">
        <w:t>kirkested</w:t>
      </w:r>
      <w:r w:rsidR="59C272B1">
        <w:t xml:space="preserve"> </w:t>
      </w:r>
      <w:r w:rsidR="31AAB91A">
        <w:t xml:space="preserve">og </w:t>
      </w:r>
      <w:r w:rsidR="007271FE">
        <w:t xml:space="preserve">et </w:t>
      </w:r>
      <w:r w:rsidR="31AAB91A">
        <w:t>listeført eller fredet</w:t>
      </w:r>
      <w:r w:rsidR="5202C73F">
        <w:t xml:space="preserve"> </w:t>
      </w:r>
      <w:r w:rsidR="2FB34A51">
        <w:t xml:space="preserve">kirkebygg </w:t>
      </w:r>
      <w:r w:rsidR="48E863EC">
        <w:t>kommer inn</w:t>
      </w:r>
      <w:r w:rsidR="00957414">
        <w:t xml:space="preserve"> til R</w:t>
      </w:r>
      <w:r w:rsidR="51ED0358">
        <w:t>iksantikvaren</w:t>
      </w:r>
      <w:r w:rsidR="4A3CECCB">
        <w:t xml:space="preserve"> eller fylkeskommunen/Sametinget</w:t>
      </w:r>
      <w:r w:rsidR="00EB442C">
        <w:t xml:space="preserve">.  </w:t>
      </w:r>
      <w:r w:rsidR="60FCBEDA">
        <w:t xml:space="preserve">Dersom søknaden ikke er sendt </w:t>
      </w:r>
      <w:r w:rsidR="007271FE">
        <w:t xml:space="preserve">til </w:t>
      </w:r>
      <w:r w:rsidR="60FCBEDA">
        <w:t>begge instanser</w:t>
      </w:r>
      <w:r w:rsidR="007271FE">
        <w:t>,</w:t>
      </w:r>
      <w:r w:rsidR="60FCBEDA">
        <w:t xml:space="preserve"> videresender d</w:t>
      </w:r>
      <w:r w:rsidR="0CB9D0A5">
        <w:t xml:space="preserve">en som </w:t>
      </w:r>
      <w:r w:rsidR="26C8825F">
        <w:t xml:space="preserve">har </w:t>
      </w:r>
      <w:r w:rsidR="0CB9D0A5">
        <w:t>motta</w:t>
      </w:r>
      <w:r w:rsidR="42F00D81">
        <w:t>tt</w:t>
      </w:r>
      <w:r w:rsidR="0CB9D0A5">
        <w:t xml:space="preserve"> </w:t>
      </w:r>
      <w:r w:rsidR="2EC408B5">
        <w:t>saken</w:t>
      </w:r>
      <w:r w:rsidR="339A7E3B">
        <w:t xml:space="preserve"> </w:t>
      </w:r>
      <w:r w:rsidR="2EA29976">
        <w:t xml:space="preserve">kopi av </w:t>
      </w:r>
      <w:r w:rsidR="46B4A033">
        <w:t>s</w:t>
      </w:r>
      <w:r w:rsidR="13B28803">
        <w:t>øknaden</w:t>
      </w:r>
      <w:r w:rsidR="46B4A033">
        <w:t xml:space="preserve"> </w:t>
      </w:r>
      <w:r w:rsidR="58B89F8E">
        <w:t xml:space="preserve">til </w:t>
      </w:r>
      <w:r w:rsidR="368F2FDA">
        <w:t>rette</w:t>
      </w:r>
      <w:r w:rsidR="0E5AC7F9">
        <w:t xml:space="preserve"> </w:t>
      </w:r>
      <w:r w:rsidR="58B89F8E">
        <w:t>kulturminnemyndighet jf</w:t>
      </w:r>
      <w:r w:rsidR="00EE4493">
        <w:t>.</w:t>
      </w:r>
      <w:r w:rsidR="58B89F8E">
        <w:t xml:space="preserve"> ansvarsforskriften</w:t>
      </w:r>
      <w:r w:rsidR="305C0588">
        <w:t xml:space="preserve"> </w:t>
      </w:r>
      <w:r w:rsidR="38C035A8">
        <w:t>til kulturminneloven</w:t>
      </w:r>
      <w:r w:rsidR="00EB442C">
        <w:t xml:space="preserve">.  </w:t>
      </w:r>
      <w:r w:rsidR="0DC35B98">
        <w:t>Over</w:t>
      </w:r>
      <w:r w:rsidR="4739DB7E">
        <w:t>sendingen må skje umiddelbart.</w:t>
      </w:r>
    </w:p>
    <w:p w14:paraId="73ED69EE" w14:textId="7D213AE1" w:rsidR="00341E99" w:rsidRDefault="00061186" w:rsidP="10B67F9D">
      <w:pPr>
        <w:pStyle w:val="Listeavsnitt"/>
        <w:numPr>
          <w:ilvl w:val="1"/>
          <w:numId w:val="2"/>
        </w:numPr>
        <w:spacing w:before="240" w:after="0" w:line="276" w:lineRule="auto"/>
      </w:pPr>
      <w:r>
        <w:t xml:space="preserve">Vil tiltaket </w:t>
      </w:r>
      <w:r w:rsidR="6DBBFE1F">
        <w:t xml:space="preserve">virke inn på automatisk fredet </w:t>
      </w:r>
      <w:r w:rsidR="006A6FC5">
        <w:t>kirkegård</w:t>
      </w:r>
      <w:r w:rsidR="00341E99">
        <w:rPr>
          <w:rStyle w:val="Fotnotereferanse"/>
        </w:rPr>
        <w:footnoteReference w:id="1"/>
      </w:r>
      <w:r w:rsidR="00341E99">
        <w:t xml:space="preserve">, </w:t>
      </w:r>
      <w:r w:rsidR="00EB442C">
        <w:t>ev.</w:t>
      </w:r>
      <w:r w:rsidR="00684097">
        <w:t xml:space="preserve"> </w:t>
      </w:r>
      <w:r w:rsidR="5C6BBB9A">
        <w:t xml:space="preserve">grunnen </w:t>
      </w:r>
      <w:r w:rsidR="00EB442C">
        <w:t>under kirke</w:t>
      </w:r>
      <w:r w:rsidR="4BF5595C">
        <w:t>bygget</w:t>
      </w:r>
      <w:r w:rsidR="42401F33">
        <w:t xml:space="preserve"> </w:t>
      </w:r>
      <w:r w:rsidR="6062B6F0">
        <w:t>eller</w:t>
      </w:r>
      <w:r w:rsidR="42401F33">
        <w:t xml:space="preserve"> utenfor kir</w:t>
      </w:r>
      <w:r w:rsidR="37F10904">
        <w:t>k</w:t>
      </w:r>
      <w:r w:rsidR="42401F33">
        <w:t>egården</w:t>
      </w:r>
      <w:r w:rsidR="00EE4493">
        <w:t>,</w:t>
      </w:r>
      <w:r w:rsidR="00EB442C">
        <w:t xml:space="preserve"> </w:t>
      </w:r>
      <w:r w:rsidR="488563F8">
        <w:t xml:space="preserve">og saken har kommet inn til Riksantikvaren, </w:t>
      </w:r>
      <w:r w:rsidR="00F606D5">
        <w:t xml:space="preserve">skal </w:t>
      </w:r>
      <w:r w:rsidR="526461AC">
        <w:t>saken</w:t>
      </w:r>
      <w:r w:rsidR="00F606D5">
        <w:t xml:space="preserve"> </w:t>
      </w:r>
      <w:r w:rsidR="3DF89154">
        <w:t xml:space="preserve">umiddelbart </w:t>
      </w:r>
      <w:r w:rsidR="00F606D5">
        <w:t>oversendes til fylkeskommunen/Sametinget</w:t>
      </w:r>
      <w:r w:rsidR="00684097">
        <w:t>.</w:t>
      </w:r>
      <w:r w:rsidR="00F606D5">
        <w:t xml:space="preserve"> </w:t>
      </w:r>
      <w:r w:rsidR="006A2D3B">
        <w:t>E</w:t>
      </w:r>
      <w:r w:rsidR="006A6FC5">
        <w:t>r</w:t>
      </w:r>
      <w:r w:rsidR="006A2D3B">
        <w:t xml:space="preserve"> R</w:t>
      </w:r>
      <w:r w:rsidR="7291D55A">
        <w:t>iksantikvaren</w:t>
      </w:r>
      <w:r w:rsidR="006A2D3B">
        <w:t xml:space="preserve"> usikker på om tiltaket vil </w:t>
      </w:r>
      <w:r w:rsidR="6266DC17">
        <w:t>virke inn</w:t>
      </w:r>
      <w:r w:rsidR="006A2D3B">
        <w:t xml:space="preserve"> </w:t>
      </w:r>
      <w:r w:rsidR="17892BA2">
        <w:t xml:space="preserve">på automatisk fredet kirkegrunn eller </w:t>
      </w:r>
      <w:r w:rsidR="006A6FC5">
        <w:t>kirkegård</w:t>
      </w:r>
      <w:r w:rsidR="7D0D429D">
        <w:t xml:space="preserve"> jf. kulturminneloven § 3,</w:t>
      </w:r>
      <w:r w:rsidR="006A6FC5">
        <w:t xml:space="preserve"> </w:t>
      </w:r>
      <w:r w:rsidR="007F7F25">
        <w:t>sende</w:t>
      </w:r>
      <w:r w:rsidR="2C367AE9">
        <w:t>s</w:t>
      </w:r>
      <w:r w:rsidR="006A6FC5">
        <w:t xml:space="preserve"> søknaden over til vurdering</w:t>
      </w:r>
      <w:r w:rsidR="2803B467">
        <w:t xml:space="preserve"> </w:t>
      </w:r>
      <w:r w:rsidR="00EE4493">
        <w:t>hos</w:t>
      </w:r>
      <w:r w:rsidR="2803B467">
        <w:t xml:space="preserve"> </w:t>
      </w:r>
      <w:r w:rsidR="006A6FC5">
        <w:t xml:space="preserve">fylkeskommunen/Sametinget. </w:t>
      </w:r>
    </w:p>
    <w:p w14:paraId="712BD181" w14:textId="2A516D16" w:rsidR="4C631A57" w:rsidRDefault="4C631A57" w:rsidP="10B67F9D">
      <w:pPr>
        <w:pStyle w:val="Listeavsnitt"/>
        <w:numPr>
          <w:ilvl w:val="1"/>
          <w:numId w:val="2"/>
        </w:numPr>
        <w:spacing w:before="240" w:line="276" w:lineRule="auto"/>
      </w:pPr>
      <w:r>
        <w:t xml:space="preserve">Vil tiltaket virke inn på </w:t>
      </w:r>
      <w:r w:rsidR="00EE4493">
        <w:t xml:space="preserve">et </w:t>
      </w:r>
      <w:r w:rsidR="28D5F70F">
        <w:t>fredet eller listeført kirkebygg</w:t>
      </w:r>
      <w:r w:rsidR="00EE4493">
        <w:t>,</w:t>
      </w:r>
      <w:r w:rsidR="28D5F70F">
        <w:t xml:space="preserve"> og saken har kommet inn til fylkeskommunen/Sametinget</w:t>
      </w:r>
      <w:r w:rsidR="00EE4493">
        <w:t>,</w:t>
      </w:r>
      <w:r w:rsidR="28D5F70F">
        <w:t xml:space="preserve"> skal saken umiddelbart oversendes Riksantikvaren. </w:t>
      </w:r>
      <w:r w:rsidR="6B0AB940">
        <w:t xml:space="preserve">Er fylkeskommunen/Sametinget usikker på om tiltaket kan </w:t>
      </w:r>
      <w:r w:rsidR="1433DD71">
        <w:t xml:space="preserve">virke inn på </w:t>
      </w:r>
      <w:r w:rsidR="00EE4493">
        <w:t xml:space="preserve">et </w:t>
      </w:r>
      <w:r w:rsidR="1433DD71">
        <w:t>fredet eller listeført kirkebygg</w:t>
      </w:r>
      <w:r w:rsidR="00EE4493">
        <w:t>,</w:t>
      </w:r>
      <w:r w:rsidR="1433DD71">
        <w:t xml:space="preserve"> sendes søknaden over til Riksantikvaren for</w:t>
      </w:r>
      <w:bookmarkStart w:id="0" w:name="_GoBack"/>
      <w:bookmarkEnd w:id="0"/>
      <w:r w:rsidR="1433DD71">
        <w:t xml:space="preserve"> vurdering. </w:t>
      </w:r>
    </w:p>
    <w:p w14:paraId="64D6FB77" w14:textId="7DE15327" w:rsidR="29E7393B" w:rsidRDefault="29E7393B" w:rsidP="390E9865">
      <w:pPr>
        <w:pStyle w:val="Listeavsnitt"/>
        <w:numPr>
          <w:ilvl w:val="1"/>
          <w:numId w:val="2"/>
        </w:numPr>
        <w:spacing w:before="240" w:line="276" w:lineRule="auto"/>
      </w:pPr>
      <w:r>
        <w:t xml:space="preserve">Særskilt om </w:t>
      </w:r>
      <w:r w:rsidR="4775A231">
        <w:t xml:space="preserve">utilbørlig </w:t>
      </w:r>
      <w:proofErr w:type="spellStart"/>
      <w:r>
        <w:t>skjemming</w:t>
      </w:r>
      <w:proofErr w:type="spellEnd"/>
      <w:r w:rsidR="00EE4493">
        <w:t>:</w:t>
      </w:r>
      <w:r>
        <w:t xml:space="preserve"> </w:t>
      </w:r>
      <w:r w:rsidR="74B25D4C">
        <w:t>Riksantikvaren skal behandle alle</w:t>
      </w:r>
      <w:r>
        <w:t xml:space="preserve"> </w:t>
      </w:r>
      <w:r w:rsidR="40389E92">
        <w:t>søknader om tiltak</w:t>
      </w:r>
      <w:r>
        <w:t xml:space="preserve"> som </w:t>
      </w:r>
      <w:r w:rsidR="777CD419">
        <w:t>kan virke inn på</w:t>
      </w:r>
      <w:r w:rsidR="00EE4493">
        <w:t xml:space="preserve"> et</w:t>
      </w:r>
      <w:r w:rsidR="777CD419">
        <w:t xml:space="preserve"> </w:t>
      </w:r>
      <w:r>
        <w:t xml:space="preserve">fredet </w:t>
      </w:r>
      <w:r w:rsidR="009A4062">
        <w:t>eller listeført kirkebygg. Dette gjelder også f</w:t>
      </w:r>
      <w:r w:rsidR="00EE4493">
        <w:t xml:space="preserve">or </w:t>
      </w:r>
      <w:r w:rsidR="009A4062">
        <w:t>eks</w:t>
      </w:r>
      <w:r w:rsidR="00EE4493">
        <w:t>empel</w:t>
      </w:r>
      <w:r w:rsidR="009A4062">
        <w:t xml:space="preserve"> lyssetting</w:t>
      </w:r>
      <w:r w:rsidR="3BB59C59">
        <w:t>.</w:t>
      </w:r>
      <w:r>
        <w:t xml:space="preserve"> </w:t>
      </w:r>
      <w:r w:rsidR="69900615">
        <w:t xml:space="preserve">Fylkeskommunen/Sametinget har et overordnet ansvar for å vurdere </w:t>
      </w:r>
      <w:r w:rsidR="09D8D2F3">
        <w:t xml:space="preserve">utilbørlig </w:t>
      </w:r>
      <w:proofErr w:type="spellStart"/>
      <w:r w:rsidR="69900615">
        <w:t>skjemming</w:t>
      </w:r>
      <w:proofErr w:type="spellEnd"/>
      <w:r w:rsidR="69900615">
        <w:t xml:space="preserve"> av </w:t>
      </w:r>
      <w:r w:rsidR="00EE4493">
        <w:t xml:space="preserve">et </w:t>
      </w:r>
      <w:r w:rsidR="69900615">
        <w:t xml:space="preserve">automatisk fredet </w:t>
      </w:r>
      <w:r w:rsidR="1166BDA2">
        <w:t>kirkested og dets omgivelser i et helhetlig perspektiv, også i forhold til andre fredete kulturminner i nærområdet</w:t>
      </w:r>
      <w:r w:rsidR="42712055">
        <w:t>.</w:t>
      </w:r>
    </w:p>
    <w:p w14:paraId="216835E5" w14:textId="260C7188" w:rsidR="0B1480B5" w:rsidRDefault="0B1480B5" w:rsidP="10B67F9D">
      <w:pPr>
        <w:pStyle w:val="Listeavsnitt"/>
        <w:numPr>
          <w:ilvl w:val="0"/>
          <w:numId w:val="2"/>
        </w:numPr>
        <w:spacing w:after="0" w:line="240" w:lineRule="auto"/>
        <w:rPr>
          <w:rFonts w:eastAsiaTheme="minorEastAsia"/>
        </w:rPr>
      </w:pPr>
      <w:proofErr w:type="spellStart"/>
      <w:r>
        <w:t>Søknadsmottaker</w:t>
      </w:r>
      <w:proofErr w:type="spellEnd"/>
      <w:r>
        <w:t xml:space="preserve"> sender </w:t>
      </w:r>
      <w:r w:rsidR="00EE4493">
        <w:t xml:space="preserve">et </w:t>
      </w:r>
      <w:r>
        <w:t>foreløpig svar til søker og informerer om</w:t>
      </w:r>
      <w:r w:rsidR="00684097">
        <w:t xml:space="preserve"> hvem som er </w:t>
      </w:r>
      <w:r w:rsidR="00EB442C">
        <w:t>rette myndighet</w:t>
      </w:r>
      <w:r w:rsidR="00F606D5">
        <w:t xml:space="preserve">. </w:t>
      </w:r>
      <w:r w:rsidR="52CF4B5C">
        <w:t>Det kan samtidig oppgis hvem som er saksbehandler</w:t>
      </w:r>
      <w:r w:rsidR="51B4E19C">
        <w:t>.</w:t>
      </w:r>
    </w:p>
    <w:p w14:paraId="61245D75" w14:textId="157384B1" w:rsidR="007F7F25" w:rsidRDefault="788D6476" w:rsidP="007F7F25">
      <w:pPr>
        <w:pStyle w:val="Listeavsnitt"/>
        <w:numPr>
          <w:ilvl w:val="0"/>
          <w:numId w:val="2"/>
        </w:numPr>
        <w:spacing w:line="240" w:lineRule="auto"/>
      </w:pPr>
      <w:r>
        <w:t>Det må etableres god d</w:t>
      </w:r>
      <w:r w:rsidR="00F606D5">
        <w:t>ialog mellom R</w:t>
      </w:r>
      <w:r w:rsidR="28F02E8E">
        <w:t>iksantikvaren</w:t>
      </w:r>
      <w:r w:rsidR="00F606D5">
        <w:t xml:space="preserve"> og fylkeskommune</w:t>
      </w:r>
      <w:r w:rsidR="5DCCBB4F">
        <w:t>n</w:t>
      </w:r>
      <w:r w:rsidR="00F606D5">
        <w:t>/Sametinget</w:t>
      </w:r>
      <w:r w:rsidR="004A1293">
        <w:t>,</w:t>
      </w:r>
      <w:r w:rsidR="00007B2F">
        <w:t xml:space="preserve"> </w:t>
      </w:r>
      <w:r w:rsidR="00804901">
        <w:t xml:space="preserve">og </w:t>
      </w:r>
      <w:r w:rsidR="00A00B03">
        <w:t>begge parter må sørge for</w:t>
      </w:r>
      <w:r w:rsidR="00F606D5">
        <w:t xml:space="preserve"> at </w:t>
      </w:r>
      <w:r w:rsidR="478356D0">
        <w:t xml:space="preserve">de </w:t>
      </w:r>
      <w:r w:rsidR="109CC3C5">
        <w:t>samlete</w:t>
      </w:r>
      <w:r w:rsidR="478356D0">
        <w:t xml:space="preserve"> kulturminneverdiene </w:t>
      </w:r>
      <w:r w:rsidR="0F26B1A6">
        <w:t>for</w:t>
      </w:r>
      <w:r w:rsidR="478356D0">
        <w:t xml:space="preserve"> kirkestedet</w:t>
      </w:r>
      <w:r w:rsidR="00F606D5">
        <w:t xml:space="preserve"> blir </w:t>
      </w:r>
      <w:r w:rsidR="1989437B">
        <w:t>vurdert i saken før det fattes vedtak</w:t>
      </w:r>
      <w:r w:rsidR="00341E99">
        <w:t>.</w:t>
      </w:r>
      <w:r w:rsidR="00341E99">
        <w:rPr>
          <w:rStyle w:val="Fotnotereferanse"/>
        </w:rPr>
        <w:footnoteReference w:id="2"/>
      </w:r>
    </w:p>
    <w:p w14:paraId="59996A98" w14:textId="104D97FB" w:rsidR="00054F3A" w:rsidRPr="00D268D0" w:rsidRDefault="16FD1375" w:rsidP="1959A45F">
      <w:pPr>
        <w:pStyle w:val="Listeavsnitt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Fylkeskommunen /Sametinget gjennomfører</w:t>
      </w:r>
      <w:r w:rsidR="00A00B03">
        <w:t xml:space="preserve"> undersøkelser etter kulturminneloven</w:t>
      </w:r>
      <w:r>
        <w:t xml:space="preserve"> § 9</w:t>
      </w:r>
      <w:r w:rsidR="00A00B03">
        <w:t xml:space="preserve"> u</w:t>
      </w:r>
      <w:r>
        <w:t xml:space="preserve">tenfor kirkegården ved behov. </w:t>
      </w:r>
      <w:r w:rsidR="00054F3A" w:rsidRPr="00D268D0">
        <w:t xml:space="preserve">Fylkeskommunen/Sametinget sender over saken til rette </w:t>
      </w:r>
      <w:r w:rsidR="00054F3A" w:rsidRPr="00D268D0">
        <w:lastRenderedPageBreak/>
        <w:t xml:space="preserve">museum/NIKU for å få deres faglige tilrådning. Fylkeskommunen/Sametinget skal ikke avgi noen tilrådning i saken på dette tidspunktet, heller ikke en foreløpig vurdering. </w:t>
      </w:r>
    </w:p>
    <w:p w14:paraId="6CB61199" w14:textId="0BCC3B79" w:rsidR="6D0AA6B1" w:rsidRDefault="6D0AA6B1" w:rsidP="10B67F9D">
      <w:pPr>
        <w:pStyle w:val="Listeavsnitt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 xml:space="preserve">Fellesbefaring avtales og gjennomføres </w:t>
      </w:r>
      <w:r w:rsidR="00EF065C">
        <w:t xml:space="preserve">ved </w:t>
      </w:r>
      <w:r>
        <w:t>behov.</w:t>
      </w:r>
      <w:r w:rsidRPr="10B67F9D">
        <w:rPr>
          <w:rStyle w:val="Fotnotereferanse"/>
        </w:rPr>
        <w:footnoteReference w:id="3"/>
      </w:r>
    </w:p>
    <w:p w14:paraId="5C0EE206" w14:textId="2A639218" w:rsidR="00054F3A" w:rsidRDefault="6D0AA6B1" w:rsidP="007F7F25">
      <w:pPr>
        <w:pStyle w:val="Listeavsnitt"/>
        <w:numPr>
          <w:ilvl w:val="0"/>
          <w:numId w:val="2"/>
        </w:numPr>
        <w:spacing w:line="240" w:lineRule="auto"/>
      </w:pPr>
      <w:r>
        <w:t>Riksantikvaren</w:t>
      </w:r>
      <w:r w:rsidR="2D8D63CE">
        <w:t xml:space="preserve"> og</w:t>
      </w:r>
      <w:r>
        <w:t xml:space="preserve"> f</w:t>
      </w:r>
      <w:r w:rsidR="00054F3A">
        <w:t xml:space="preserve">ylkeskommunen/Sametinget </w:t>
      </w:r>
      <w:r w:rsidR="00F2164F">
        <w:t>ta</w:t>
      </w:r>
      <w:r w:rsidR="00EF065C">
        <w:t>r</w:t>
      </w:r>
      <w:r w:rsidR="00F2164F">
        <w:t xml:space="preserve"> en beslutning om </w:t>
      </w:r>
      <w:r w:rsidR="00054F3A">
        <w:t>avslag/dispensasjon og eventuelt på hvilke vilkår</w:t>
      </w:r>
      <w:r w:rsidR="29D18A3C">
        <w:t>.</w:t>
      </w:r>
      <w:r w:rsidR="00054F3A">
        <w:t xml:space="preserve"> </w:t>
      </w:r>
    </w:p>
    <w:p w14:paraId="30901008" w14:textId="569E9EC8" w:rsidR="00341E99" w:rsidRDefault="007F7F25" w:rsidP="5766A86B">
      <w:pPr>
        <w:pStyle w:val="Listeavsnitt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Hvis</w:t>
      </w:r>
      <w:r w:rsidR="4FF2B78F">
        <w:t xml:space="preserve"> fylkeskommunen</w:t>
      </w:r>
      <w:r w:rsidR="303F8ED2">
        <w:t>s</w:t>
      </w:r>
      <w:r w:rsidR="4FF2B78F">
        <w:t>/Sametinget</w:t>
      </w:r>
      <w:r w:rsidR="1ADC90F4">
        <w:t>s</w:t>
      </w:r>
      <w:r>
        <w:t xml:space="preserve"> vedtak innebærer et vilkår om</w:t>
      </w:r>
      <w:r w:rsidR="550BD0FA">
        <w:t xml:space="preserve"> arkeologisk </w:t>
      </w:r>
      <w:r w:rsidR="39270B1F">
        <w:t>gransking</w:t>
      </w:r>
      <w:r w:rsidR="00770636">
        <w:t>,</w:t>
      </w:r>
      <w:r w:rsidR="5D819F35">
        <w:t xml:space="preserve"> skal fylkeskommunen anmode</w:t>
      </w:r>
      <w:r w:rsidR="1E1C4C8C">
        <w:t xml:space="preserve"> rette forvaltningsmuseum og /eller </w:t>
      </w:r>
      <w:r w:rsidR="5D819F35">
        <w:t>NIKU om å utarbeide forslag til prosjektplan og budsjett, som sendes til Riksantikvaren</w:t>
      </w:r>
      <w:r w:rsidR="7E05A878">
        <w:t xml:space="preserve">. </w:t>
      </w:r>
      <w:r>
        <w:t>R</w:t>
      </w:r>
      <w:r w:rsidR="22D0735E">
        <w:t>iksantikvaren</w:t>
      </w:r>
      <w:r>
        <w:t xml:space="preserve"> behandler saken </w:t>
      </w:r>
      <w:r w:rsidR="00EF065C">
        <w:t xml:space="preserve">i tråd med </w:t>
      </w:r>
      <w:r w:rsidR="0054366A">
        <w:t xml:space="preserve">sin </w:t>
      </w:r>
      <w:r>
        <w:t xml:space="preserve">myndighet og skriver ett brev </w:t>
      </w:r>
      <w:r w:rsidR="00804901">
        <w:t xml:space="preserve">som samkjører </w:t>
      </w:r>
      <w:r>
        <w:t>vedtak etter k</w:t>
      </w:r>
      <w:r w:rsidR="051D0ED6">
        <w:t>ulturminneloven</w:t>
      </w:r>
      <w:r>
        <w:t xml:space="preserve"> § 8, </w:t>
      </w:r>
      <w:r w:rsidR="56B68D16">
        <w:t>første</w:t>
      </w:r>
      <w:r>
        <w:t xml:space="preserve"> ledd for inngrep på/i kirke</w:t>
      </w:r>
      <w:r w:rsidR="7FEC8C23">
        <w:t>bygget</w:t>
      </w:r>
      <w:r>
        <w:t xml:space="preserve"> og vedtak om kostnader jf. § 10. </w:t>
      </w:r>
      <w:r w:rsidR="00341E99">
        <w:t>R</w:t>
      </w:r>
      <w:r w:rsidR="5ECED6A1">
        <w:t>iksantikvaren</w:t>
      </w:r>
      <w:r w:rsidR="64ADFFB6">
        <w:t>s</w:t>
      </w:r>
      <w:r w:rsidR="00341E99">
        <w:t xml:space="preserve"> vedtak etter k</w:t>
      </w:r>
      <w:r w:rsidR="71B5506D">
        <w:t>ulturminneloven</w:t>
      </w:r>
      <w:r w:rsidR="00341E99">
        <w:t xml:space="preserve"> § 8, </w:t>
      </w:r>
      <w:r w:rsidR="09764A88">
        <w:t>første</w:t>
      </w:r>
      <w:r w:rsidR="00341E99">
        <w:t xml:space="preserve"> ledd</w:t>
      </w:r>
      <w:r w:rsidR="126F5CFF">
        <w:t xml:space="preserve"> eller råd til biskopen for de listeførte kirkene</w:t>
      </w:r>
      <w:r w:rsidR="00E06E3E">
        <w:t>,</w:t>
      </w:r>
      <w:r w:rsidR="00341E99">
        <w:t xml:space="preserve"> </w:t>
      </w:r>
      <w:r w:rsidR="00770636">
        <w:t>samt Riksantikvarens vedtak etter</w:t>
      </w:r>
      <w:r w:rsidR="00341E99">
        <w:t xml:space="preserve"> </w:t>
      </w:r>
      <w:r w:rsidR="4A043821">
        <w:t>§</w:t>
      </w:r>
      <w:r w:rsidR="00341E99">
        <w:t>10</w:t>
      </w:r>
      <w:r w:rsidR="00E06E3E">
        <w:t>,</w:t>
      </w:r>
      <w:r w:rsidR="00341E99">
        <w:t xml:space="preserve"> oversendes fylkeskommunen</w:t>
      </w:r>
      <w:r w:rsidR="00007B2F">
        <w:t>/Sametinget</w:t>
      </w:r>
      <w:r w:rsidR="00341E99">
        <w:t xml:space="preserve"> med et standard </w:t>
      </w:r>
      <w:r w:rsidR="00007B2F">
        <w:t>oversendelsesbrev</w:t>
      </w:r>
      <w:r w:rsidR="36A1D200">
        <w:t>.</w:t>
      </w:r>
      <w:r w:rsidR="00007B2F">
        <w:t xml:space="preserve"> </w:t>
      </w:r>
      <w:r w:rsidR="1A27B31D">
        <w:t>V</w:t>
      </w:r>
      <w:r w:rsidR="00007B2F">
        <w:t>edtaket fra R</w:t>
      </w:r>
      <w:r w:rsidR="481AB1B9">
        <w:t>iksantikvaren</w:t>
      </w:r>
      <w:r w:rsidR="00007B2F">
        <w:t xml:space="preserve"> og vedtaket fra fylkeskommunen</w:t>
      </w:r>
      <w:r w:rsidR="42057981">
        <w:t>/Sametinget</w:t>
      </w:r>
      <w:r w:rsidR="00007B2F">
        <w:t xml:space="preserve"> sendes samlet ut fra fylkeskommunen/Sametinget til søker. </w:t>
      </w:r>
    </w:p>
    <w:p w14:paraId="76F195B4" w14:textId="34FFBF13" w:rsidR="007F7F25" w:rsidRDefault="00341E99" w:rsidP="007F7F25">
      <w:pPr>
        <w:pStyle w:val="Listeavsnitt"/>
        <w:numPr>
          <w:ilvl w:val="0"/>
          <w:numId w:val="2"/>
        </w:numPr>
        <w:spacing w:line="240" w:lineRule="auto"/>
      </w:pPr>
      <w:r>
        <w:t xml:space="preserve">Klagemyndighet </w:t>
      </w:r>
      <w:r w:rsidR="00770636">
        <w:t>for</w:t>
      </w:r>
      <w:r>
        <w:t xml:space="preserve"> R</w:t>
      </w:r>
      <w:r w:rsidR="3C84CEC9">
        <w:t>iksantikvaren</w:t>
      </w:r>
      <w:r w:rsidR="002A4A55">
        <w:t>s</w:t>
      </w:r>
      <w:r>
        <w:t xml:space="preserve"> vedtak er K</w:t>
      </w:r>
      <w:r w:rsidR="08E1C0B5">
        <w:t>lima- og miljødepartementet</w:t>
      </w:r>
      <w:r w:rsidR="00770636">
        <w:t>.</w:t>
      </w:r>
      <w:r>
        <w:t xml:space="preserve"> </w:t>
      </w:r>
      <w:r w:rsidR="00770636">
        <w:t>K</w:t>
      </w:r>
      <w:r>
        <w:t xml:space="preserve">lagemyndighet </w:t>
      </w:r>
      <w:r w:rsidR="00770636">
        <w:t>for</w:t>
      </w:r>
      <w:r>
        <w:t xml:space="preserve"> fylkeskommunens</w:t>
      </w:r>
      <w:r w:rsidR="13978CCD">
        <w:t>/Sametingets</w:t>
      </w:r>
      <w:r>
        <w:t xml:space="preserve"> vedtak er R</w:t>
      </w:r>
      <w:r w:rsidR="613218AC">
        <w:t>iksantikvaren</w:t>
      </w:r>
      <w:r>
        <w:t>.</w:t>
      </w:r>
    </w:p>
    <w:p w14:paraId="06CAB582" w14:textId="78CEA933" w:rsidR="00F441B8" w:rsidRDefault="00F441B8" w:rsidP="00832C99"/>
    <w:p w14:paraId="29A1EB82" w14:textId="77777777" w:rsidR="00957414" w:rsidRDefault="00957414" w:rsidP="00832C99"/>
    <w:sectPr w:rsidR="009574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869D" w14:textId="77777777" w:rsidR="004F1C3F" w:rsidRDefault="004F1C3F" w:rsidP="00341E99">
      <w:pPr>
        <w:spacing w:after="0" w:line="240" w:lineRule="auto"/>
      </w:pPr>
      <w:r>
        <w:separator/>
      </w:r>
    </w:p>
  </w:endnote>
  <w:endnote w:type="continuationSeparator" w:id="0">
    <w:p w14:paraId="25902820" w14:textId="77777777" w:rsidR="004F1C3F" w:rsidRDefault="004F1C3F" w:rsidP="003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0B67F9D" w14:paraId="622577D2" w14:textId="77777777" w:rsidTr="10B67F9D">
      <w:tc>
        <w:tcPr>
          <w:tcW w:w="3024" w:type="dxa"/>
        </w:tcPr>
        <w:p w14:paraId="13BC58FB" w14:textId="1FED9FDE" w:rsidR="10B67F9D" w:rsidRDefault="10B67F9D" w:rsidP="10B67F9D">
          <w:pPr>
            <w:pStyle w:val="Topptekst"/>
            <w:ind w:left="-115"/>
          </w:pPr>
        </w:p>
      </w:tc>
      <w:tc>
        <w:tcPr>
          <w:tcW w:w="3024" w:type="dxa"/>
        </w:tcPr>
        <w:p w14:paraId="20EDF46A" w14:textId="3D3D8539" w:rsidR="10B67F9D" w:rsidRDefault="10B67F9D" w:rsidP="10B67F9D">
          <w:pPr>
            <w:pStyle w:val="Topptekst"/>
            <w:jc w:val="center"/>
          </w:pPr>
        </w:p>
      </w:tc>
      <w:tc>
        <w:tcPr>
          <w:tcW w:w="3024" w:type="dxa"/>
        </w:tcPr>
        <w:p w14:paraId="10A2561D" w14:textId="45A50C43" w:rsidR="10B67F9D" w:rsidRDefault="10B67F9D" w:rsidP="10B67F9D">
          <w:pPr>
            <w:pStyle w:val="Topptekst"/>
            <w:ind w:right="-115"/>
            <w:jc w:val="right"/>
          </w:pPr>
        </w:p>
      </w:tc>
    </w:tr>
  </w:tbl>
  <w:p w14:paraId="01C83FAA" w14:textId="70C167D8" w:rsidR="10B67F9D" w:rsidRDefault="10B67F9D" w:rsidP="10B67F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1196" w14:textId="77777777" w:rsidR="004F1C3F" w:rsidRDefault="004F1C3F" w:rsidP="00341E99">
      <w:pPr>
        <w:spacing w:after="0" w:line="240" w:lineRule="auto"/>
      </w:pPr>
      <w:r>
        <w:separator/>
      </w:r>
    </w:p>
  </w:footnote>
  <w:footnote w:type="continuationSeparator" w:id="0">
    <w:p w14:paraId="1FB1ADE2" w14:textId="77777777" w:rsidR="004F1C3F" w:rsidRDefault="004F1C3F" w:rsidP="00341E99">
      <w:pPr>
        <w:spacing w:after="0" w:line="240" w:lineRule="auto"/>
      </w:pPr>
      <w:r>
        <w:continuationSeparator/>
      </w:r>
    </w:p>
  </w:footnote>
  <w:footnote w:id="1">
    <w:p w14:paraId="6E53ED4E" w14:textId="701C5F30" w:rsidR="10B67F9D" w:rsidRPr="004C7714" w:rsidRDefault="00341E99" w:rsidP="10B67F9D">
      <w:pPr>
        <w:pStyle w:val="Fotnotetekst"/>
      </w:pPr>
      <w:r>
        <w:rPr>
          <w:rStyle w:val="Fotnotereferanse"/>
        </w:rPr>
        <w:footnoteRef/>
      </w:r>
      <w:r w:rsidR="10B67F9D">
        <w:t xml:space="preserve"> Begrepet </w:t>
      </w:r>
      <w:r w:rsidR="004A1293">
        <w:t>«</w:t>
      </w:r>
      <w:r w:rsidR="10B67F9D">
        <w:t>virke inn på</w:t>
      </w:r>
      <w:r w:rsidR="004A1293">
        <w:t>»</w:t>
      </w:r>
      <w:r w:rsidR="10B67F9D">
        <w:t xml:space="preserve"> omfatter her hele opp</w:t>
      </w:r>
      <w:r w:rsidR="004A1293">
        <w:t>list</w:t>
      </w:r>
      <w:r w:rsidR="10B67F9D">
        <w:t>ingen i k</w:t>
      </w:r>
      <w:r w:rsidR="004A1293">
        <w:t>ultur</w:t>
      </w:r>
      <w:r w:rsidR="10B67F9D">
        <w:t>m</w:t>
      </w:r>
      <w:r w:rsidR="004A1293">
        <w:t>inne</w:t>
      </w:r>
      <w:r w:rsidR="10B67F9D">
        <w:t>l</w:t>
      </w:r>
      <w:r w:rsidR="004A1293">
        <w:t>oven</w:t>
      </w:r>
      <w:r w:rsidR="10B67F9D">
        <w:t xml:space="preserve"> § 3 som </w:t>
      </w:r>
      <w:r w:rsidR="00743BBE">
        <w:t>bl.a.</w:t>
      </w:r>
      <w:r w:rsidR="10B67F9D">
        <w:t xml:space="preserve"> også </w:t>
      </w:r>
      <w:r w:rsidR="004A1293">
        <w:t>om</w:t>
      </w:r>
      <w:r w:rsidR="10B67F9D">
        <w:t xml:space="preserve">fatter utilbørlig </w:t>
      </w:r>
      <w:proofErr w:type="spellStart"/>
      <w:r w:rsidR="10B67F9D">
        <w:t>skjemming</w:t>
      </w:r>
      <w:proofErr w:type="spellEnd"/>
      <w:r w:rsidR="10B67F9D">
        <w:t xml:space="preserve"> og tildekking. </w:t>
      </w:r>
      <w:r w:rsidR="004C7714" w:rsidRPr="004C7714">
        <w:t xml:space="preserve">Se </w:t>
      </w:r>
      <w:r w:rsidR="004A1293">
        <w:t xml:space="preserve">Riksantikvarens </w:t>
      </w:r>
      <w:r w:rsidR="10B67F9D" w:rsidRPr="004C7714">
        <w:t xml:space="preserve">veileder om utilbørlig </w:t>
      </w:r>
      <w:proofErr w:type="spellStart"/>
      <w:r w:rsidR="10B67F9D" w:rsidRPr="004C7714">
        <w:t>skjemming</w:t>
      </w:r>
      <w:proofErr w:type="spellEnd"/>
      <w:r w:rsidR="004C7714" w:rsidRPr="004C7714">
        <w:t xml:space="preserve">. </w:t>
      </w:r>
    </w:p>
  </w:footnote>
  <w:footnote w:id="2">
    <w:p w14:paraId="2D41EAB6" w14:textId="7CB40845" w:rsidR="00341E99" w:rsidRDefault="00341E99">
      <w:pPr>
        <w:pStyle w:val="Fotnotetekst"/>
      </w:pPr>
      <w:r>
        <w:rPr>
          <w:rStyle w:val="Fotnotereferanse"/>
        </w:rPr>
        <w:footnoteRef/>
      </w:r>
      <w:r>
        <w:t>Delt forvaltningsansvar kan medføre at en myndighet vil kunne si nei til deler av tiltaket mens en annen vil kunne si ja til en annen del av tiltaket.</w:t>
      </w:r>
    </w:p>
  </w:footnote>
  <w:footnote w:id="3">
    <w:p w14:paraId="3D88AC86" w14:textId="7683A7F0" w:rsidR="10B67F9D" w:rsidRDefault="10B67F9D" w:rsidP="10B67F9D">
      <w:pPr>
        <w:spacing w:after="0" w:line="240" w:lineRule="auto"/>
        <w:rPr>
          <w:sz w:val="20"/>
          <w:szCs w:val="20"/>
        </w:rPr>
      </w:pPr>
      <w:r w:rsidRPr="10B67F9D">
        <w:rPr>
          <w:rStyle w:val="Fotnotereferanse"/>
        </w:rPr>
        <w:footnoteRef/>
      </w:r>
      <w:r>
        <w:t xml:space="preserve"> </w:t>
      </w:r>
      <w:r w:rsidRPr="10B67F9D">
        <w:rPr>
          <w:sz w:val="20"/>
          <w:szCs w:val="20"/>
        </w:rPr>
        <w:t>Her kan det være aktuelt at</w:t>
      </w:r>
      <w:r w:rsidR="004C7714">
        <w:rPr>
          <w:sz w:val="20"/>
          <w:szCs w:val="20"/>
        </w:rPr>
        <w:t xml:space="preserve"> </w:t>
      </w:r>
      <w:r w:rsidRPr="10B67F9D">
        <w:rPr>
          <w:sz w:val="20"/>
          <w:szCs w:val="20"/>
        </w:rPr>
        <w:t>museene/ NIKU også deltar som rådgiver for fylkeskommunen/Sametinget i saker som kan virke inn på automatisk fredet kirkegrunn eller kirkegård</w:t>
      </w:r>
      <w:r w:rsidR="004A1293">
        <w:rPr>
          <w:sz w:val="20"/>
          <w:szCs w:val="20"/>
        </w:rPr>
        <w:t>.</w:t>
      </w:r>
      <w:r w:rsidRPr="10B67F9D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0B67F9D" w14:paraId="44A415D5" w14:textId="77777777" w:rsidTr="10B67F9D">
      <w:tc>
        <w:tcPr>
          <w:tcW w:w="3024" w:type="dxa"/>
        </w:tcPr>
        <w:p w14:paraId="1AE64ADC" w14:textId="2C164AAF" w:rsidR="10B67F9D" w:rsidRDefault="10B67F9D" w:rsidP="10B67F9D">
          <w:pPr>
            <w:pStyle w:val="Topptekst"/>
            <w:ind w:left="-115"/>
          </w:pPr>
        </w:p>
      </w:tc>
      <w:tc>
        <w:tcPr>
          <w:tcW w:w="3024" w:type="dxa"/>
        </w:tcPr>
        <w:p w14:paraId="3FD9F412" w14:textId="2222906A" w:rsidR="10B67F9D" w:rsidRDefault="10B67F9D" w:rsidP="10B67F9D">
          <w:pPr>
            <w:pStyle w:val="Topptekst"/>
            <w:jc w:val="center"/>
          </w:pPr>
        </w:p>
      </w:tc>
      <w:tc>
        <w:tcPr>
          <w:tcW w:w="3024" w:type="dxa"/>
        </w:tcPr>
        <w:p w14:paraId="7342EAC9" w14:textId="4B8CB316" w:rsidR="10B67F9D" w:rsidRDefault="10B67F9D" w:rsidP="10B67F9D">
          <w:pPr>
            <w:pStyle w:val="Topptekst"/>
            <w:ind w:right="-115"/>
            <w:jc w:val="right"/>
          </w:pPr>
        </w:p>
      </w:tc>
    </w:tr>
  </w:tbl>
  <w:p w14:paraId="4B77BAA0" w14:textId="6B420276" w:rsidR="10B67F9D" w:rsidRDefault="10B67F9D" w:rsidP="10B67F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19E"/>
    <w:multiLevelType w:val="hybridMultilevel"/>
    <w:tmpl w:val="F768F1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3B95"/>
    <w:multiLevelType w:val="hybridMultilevel"/>
    <w:tmpl w:val="2B1AD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4"/>
    <w:rsid w:val="00007B2F"/>
    <w:rsid w:val="00043B62"/>
    <w:rsid w:val="00054F3A"/>
    <w:rsid w:val="00061186"/>
    <w:rsid w:val="000E4C59"/>
    <w:rsid w:val="00132855"/>
    <w:rsid w:val="001562EC"/>
    <w:rsid w:val="00177EAA"/>
    <w:rsid w:val="001E4B89"/>
    <w:rsid w:val="00274346"/>
    <w:rsid w:val="002A4A55"/>
    <w:rsid w:val="002D83E7"/>
    <w:rsid w:val="002F184C"/>
    <w:rsid w:val="0033613A"/>
    <w:rsid w:val="00341E99"/>
    <w:rsid w:val="004266A5"/>
    <w:rsid w:val="00483D22"/>
    <w:rsid w:val="0049636C"/>
    <w:rsid w:val="004A1293"/>
    <w:rsid w:val="004C0EAF"/>
    <w:rsid w:val="004C6E70"/>
    <w:rsid w:val="004C7714"/>
    <w:rsid w:val="004D39A6"/>
    <w:rsid w:val="004F1C3F"/>
    <w:rsid w:val="0054366A"/>
    <w:rsid w:val="005733BA"/>
    <w:rsid w:val="005B4EA2"/>
    <w:rsid w:val="005C544C"/>
    <w:rsid w:val="006078DB"/>
    <w:rsid w:val="00684097"/>
    <w:rsid w:val="006856C9"/>
    <w:rsid w:val="006A2D3B"/>
    <w:rsid w:val="006A6FC5"/>
    <w:rsid w:val="006E0D01"/>
    <w:rsid w:val="007271FE"/>
    <w:rsid w:val="00743BBE"/>
    <w:rsid w:val="00770636"/>
    <w:rsid w:val="007F7F25"/>
    <w:rsid w:val="00804901"/>
    <w:rsid w:val="00832C99"/>
    <w:rsid w:val="008E0EFB"/>
    <w:rsid w:val="00957414"/>
    <w:rsid w:val="009A4062"/>
    <w:rsid w:val="00A00B03"/>
    <w:rsid w:val="00A30F81"/>
    <w:rsid w:val="00A5303F"/>
    <w:rsid w:val="00AD20D6"/>
    <w:rsid w:val="00B714BB"/>
    <w:rsid w:val="00C0103E"/>
    <w:rsid w:val="00C71DAD"/>
    <w:rsid w:val="00D268D0"/>
    <w:rsid w:val="00D44977"/>
    <w:rsid w:val="00DB0CCF"/>
    <w:rsid w:val="00E033D1"/>
    <w:rsid w:val="00E06E3E"/>
    <w:rsid w:val="00E132A5"/>
    <w:rsid w:val="00EB442C"/>
    <w:rsid w:val="00EE4493"/>
    <w:rsid w:val="00EF065C"/>
    <w:rsid w:val="00F2164F"/>
    <w:rsid w:val="00F304B7"/>
    <w:rsid w:val="00F441B8"/>
    <w:rsid w:val="00F606D5"/>
    <w:rsid w:val="00FD5B58"/>
    <w:rsid w:val="00FE3D6F"/>
    <w:rsid w:val="00FE5D42"/>
    <w:rsid w:val="013E74C5"/>
    <w:rsid w:val="03EE7A95"/>
    <w:rsid w:val="04831F39"/>
    <w:rsid w:val="0512DC84"/>
    <w:rsid w:val="051D0ED6"/>
    <w:rsid w:val="051E276E"/>
    <w:rsid w:val="05E2A464"/>
    <w:rsid w:val="06499649"/>
    <w:rsid w:val="08E1C0B5"/>
    <w:rsid w:val="092E4A34"/>
    <w:rsid w:val="093E2DA8"/>
    <w:rsid w:val="09764A88"/>
    <w:rsid w:val="09D8D2F3"/>
    <w:rsid w:val="0A2E9112"/>
    <w:rsid w:val="0A85CE63"/>
    <w:rsid w:val="0B1480B5"/>
    <w:rsid w:val="0B4D821B"/>
    <w:rsid w:val="0B773D07"/>
    <w:rsid w:val="0C04E6D1"/>
    <w:rsid w:val="0C059D4D"/>
    <w:rsid w:val="0C15F432"/>
    <w:rsid w:val="0CB9D0A5"/>
    <w:rsid w:val="0DC35B98"/>
    <w:rsid w:val="0E59C46C"/>
    <w:rsid w:val="0E5AC7F9"/>
    <w:rsid w:val="0EC7FCF1"/>
    <w:rsid w:val="0F26B1A6"/>
    <w:rsid w:val="109CC3C5"/>
    <w:rsid w:val="10B67F9D"/>
    <w:rsid w:val="10F7E697"/>
    <w:rsid w:val="110B98B7"/>
    <w:rsid w:val="110D46D6"/>
    <w:rsid w:val="1166BDA2"/>
    <w:rsid w:val="119D601C"/>
    <w:rsid w:val="12468A82"/>
    <w:rsid w:val="125BA3B9"/>
    <w:rsid w:val="126F5CFF"/>
    <w:rsid w:val="13978CCD"/>
    <w:rsid w:val="13B28803"/>
    <w:rsid w:val="1433DD71"/>
    <w:rsid w:val="150C4ACA"/>
    <w:rsid w:val="15265F29"/>
    <w:rsid w:val="156AA957"/>
    <w:rsid w:val="15D09693"/>
    <w:rsid w:val="16FD1375"/>
    <w:rsid w:val="173E3743"/>
    <w:rsid w:val="17892BA2"/>
    <w:rsid w:val="1834B7DA"/>
    <w:rsid w:val="194F640F"/>
    <w:rsid w:val="1959A45F"/>
    <w:rsid w:val="196FFD55"/>
    <w:rsid w:val="1989437B"/>
    <w:rsid w:val="19EC9E61"/>
    <w:rsid w:val="1A27B31D"/>
    <w:rsid w:val="1A95BE32"/>
    <w:rsid w:val="1ABF3641"/>
    <w:rsid w:val="1ADC90F4"/>
    <w:rsid w:val="1BD282D8"/>
    <w:rsid w:val="1D2382CB"/>
    <w:rsid w:val="1D689BF9"/>
    <w:rsid w:val="1DD9F531"/>
    <w:rsid w:val="1E1C4C8C"/>
    <w:rsid w:val="1EECE9FE"/>
    <w:rsid w:val="1F67D643"/>
    <w:rsid w:val="1F807F3C"/>
    <w:rsid w:val="1F82D00D"/>
    <w:rsid w:val="1F9B2548"/>
    <w:rsid w:val="1F9F3782"/>
    <w:rsid w:val="1FEF68D4"/>
    <w:rsid w:val="20256BB2"/>
    <w:rsid w:val="20699DB5"/>
    <w:rsid w:val="212C4697"/>
    <w:rsid w:val="21B7C30D"/>
    <w:rsid w:val="22512C1B"/>
    <w:rsid w:val="22B0188C"/>
    <w:rsid w:val="22D0735E"/>
    <w:rsid w:val="230136BC"/>
    <w:rsid w:val="249ACF1D"/>
    <w:rsid w:val="265A1DF9"/>
    <w:rsid w:val="26C8825F"/>
    <w:rsid w:val="270E3DF9"/>
    <w:rsid w:val="271E08A7"/>
    <w:rsid w:val="278107AE"/>
    <w:rsid w:val="2781F998"/>
    <w:rsid w:val="2803B467"/>
    <w:rsid w:val="280A9D5F"/>
    <w:rsid w:val="281FBC5B"/>
    <w:rsid w:val="2871C25A"/>
    <w:rsid w:val="28D5F70F"/>
    <w:rsid w:val="28F02E8E"/>
    <w:rsid w:val="29D18A3C"/>
    <w:rsid w:val="29E7393B"/>
    <w:rsid w:val="2A4547C7"/>
    <w:rsid w:val="2A52EC93"/>
    <w:rsid w:val="2AC69D97"/>
    <w:rsid w:val="2BEC26A6"/>
    <w:rsid w:val="2C367AE9"/>
    <w:rsid w:val="2C4EE372"/>
    <w:rsid w:val="2D8D63CE"/>
    <w:rsid w:val="2D9C76EB"/>
    <w:rsid w:val="2DD221C9"/>
    <w:rsid w:val="2E1A51F4"/>
    <w:rsid w:val="2E20ADF9"/>
    <w:rsid w:val="2EA29976"/>
    <w:rsid w:val="2EC408B5"/>
    <w:rsid w:val="2F5D34AC"/>
    <w:rsid w:val="2FB34A51"/>
    <w:rsid w:val="303F8ED2"/>
    <w:rsid w:val="305C0588"/>
    <w:rsid w:val="313DCB36"/>
    <w:rsid w:val="31AAB91A"/>
    <w:rsid w:val="31CE3D32"/>
    <w:rsid w:val="3305F3C9"/>
    <w:rsid w:val="333D9DEB"/>
    <w:rsid w:val="339A7E3B"/>
    <w:rsid w:val="33E90558"/>
    <w:rsid w:val="349890F2"/>
    <w:rsid w:val="34FE5174"/>
    <w:rsid w:val="354B9D29"/>
    <w:rsid w:val="357CA075"/>
    <w:rsid w:val="35CA751A"/>
    <w:rsid w:val="36191421"/>
    <w:rsid w:val="364BA9DF"/>
    <w:rsid w:val="3684BEF2"/>
    <w:rsid w:val="368F2FDA"/>
    <w:rsid w:val="36A1D200"/>
    <w:rsid w:val="36D7E7AC"/>
    <w:rsid w:val="370AC868"/>
    <w:rsid w:val="370ECF0F"/>
    <w:rsid w:val="37D1CD71"/>
    <w:rsid w:val="37F10904"/>
    <w:rsid w:val="3831C9B9"/>
    <w:rsid w:val="3862DFE7"/>
    <w:rsid w:val="38C035A8"/>
    <w:rsid w:val="390E9865"/>
    <w:rsid w:val="39270B1F"/>
    <w:rsid w:val="3A3C89FD"/>
    <w:rsid w:val="3B4CCA2B"/>
    <w:rsid w:val="3B89F2F4"/>
    <w:rsid w:val="3BB59C59"/>
    <w:rsid w:val="3C145205"/>
    <w:rsid w:val="3C84CEC9"/>
    <w:rsid w:val="3CDF8549"/>
    <w:rsid w:val="3D666D5B"/>
    <w:rsid w:val="3DD596C8"/>
    <w:rsid w:val="3DF89154"/>
    <w:rsid w:val="3DFF35D2"/>
    <w:rsid w:val="3E0FB203"/>
    <w:rsid w:val="3E9D53C6"/>
    <w:rsid w:val="3EBB645E"/>
    <w:rsid w:val="3F18E518"/>
    <w:rsid w:val="3F6ADC27"/>
    <w:rsid w:val="3FB94940"/>
    <w:rsid w:val="3FF074E3"/>
    <w:rsid w:val="40389E92"/>
    <w:rsid w:val="407E8354"/>
    <w:rsid w:val="40A56330"/>
    <w:rsid w:val="411F9293"/>
    <w:rsid w:val="42057981"/>
    <w:rsid w:val="42401F33"/>
    <w:rsid w:val="42712055"/>
    <w:rsid w:val="42845C3A"/>
    <w:rsid w:val="42A9CF1E"/>
    <w:rsid w:val="42BD298A"/>
    <w:rsid w:val="42F00D81"/>
    <w:rsid w:val="43E745E0"/>
    <w:rsid w:val="460EEAD8"/>
    <w:rsid w:val="46B4A033"/>
    <w:rsid w:val="47144FBD"/>
    <w:rsid w:val="471EF5B3"/>
    <w:rsid w:val="4739DB7E"/>
    <w:rsid w:val="47684F9D"/>
    <w:rsid w:val="47688D06"/>
    <w:rsid w:val="4775A231"/>
    <w:rsid w:val="477B6B5C"/>
    <w:rsid w:val="478356D0"/>
    <w:rsid w:val="4789B61F"/>
    <w:rsid w:val="47BF1907"/>
    <w:rsid w:val="481AB1B9"/>
    <w:rsid w:val="488563F8"/>
    <w:rsid w:val="488FDABC"/>
    <w:rsid w:val="48E863EC"/>
    <w:rsid w:val="48F647FF"/>
    <w:rsid w:val="4905EC9E"/>
    <w:rsid w:val="493E961C"/>
    <w:rsid w:val="49443DC3"/>
    <w:rsid w:val="49615A33"/>
    <w:rsid w:val="4A043821"/>
    <w:rsid w:val="4A3CECCB"/>
    <w:rsid w:val="4B946D09"/>
    <w:rsid w:val="4BC41C42"/>
    <w:rsid w:val="4BF5595C"/>
    <w:rsid w:val="4C631A57"/>
    <w:rsid w:val="4D19B33A"/>
    <w:rsid w:val="4D86177F"/>
    <w:rsid w:val="4E46835D"/>
    <w:rsid w:val="4E753BF7"/>
    <w:rsid w:val="4E8293A4"/>
    <w:rsid w:val="4F797EE5"/>
    <w:rsid w:val="4FD2D4A1"/>
    <w:rsid w:val="4FF2B78F"/>
    <w:rsid w:val="508E78BF"/>
    <w:rsid w:val="5103408C"/>
    <w:rsid w:val="5106C52E"/>
    <w:rsid w:val="512A1B4D"/>
    <w:rsid w:val="51B4E19C"/>
    <w:rsid w:val="51ED0358"/>
    <w:rsid w:val="51FAB418"/>
    <w:rsid w:val="5202C73F"/>
    <w:rsid w:val="524CF19F"/>
    <w:rsid w:val="526461AC"/>
    <w:rsid w:val="529F4C7B"/>
    <w:rsid w:val="52CF4B5C"/>
    <w:rsid w:val="547C0961"/>
    <w:rsid w:val="550BD0FA"/>
    <w:rsid w:val="567AC7C7"/>
    <w:rsid w:val="56B68D16"/>
    <w:rsid w:val="5700A0F4"/>
    <w:rsid w:val="57607FD4"/>
    <w:rsid w:val="5766A86B"/>
    <w:rsid w:val="57DB3CDC"/>
    <w:rsid w:val="58B89F8E"/>
    <w:rsid w:val="59C272B1"/>
    <w:rsid w:val="59C5535A"/>
    <w:rsid w:val="5ACDD407"/>
    <w:rsid w:val="5B98D591"/>
    <w:rsid w:val="5BFA431A"/>
    <w:rsid w:val="5C6BBB9A"/>
    <w:rsid w:val="5CD4ACE6"/>
    <w:rsid w:val="5D819F35"/>
    <w:rsid w:val="5DCCBB4F"/>
    <w:rsid w:val="5E3F9568"/>
    <w:rsid w:val="5E45EC94"/>
    <w:rsid w:val="5EA94544"/>
    <w:rsid w:val="5ECED6A1"/>
    <w:rsid w:val="5EFFA503"/>
    <w:rsid w:val="5F059DCC"/>
    <w:rsid w:val="5FCD67AC"/>
    <w:rsid w:val="60319075"/>
    <w:rsid w:val="6062B6F0"/>
    <w:rsid w:val="60FCBEDA"/>
    <w:rsid w:val="613218AC"/>
    <w:rsid w:val="625C757D"/>
    <w:rsid w:val="6266DC17"/>
    <w:rsid w:val="64ADFFB6"/>
    <w:rsid w:val="65593948"/>
    <w:rsid w:val="66082503"/>
    <w:rsid w:val="668F72CD"/>
    <w:rsid w:val="67740F96"/>
    <w:rsid w:val="67C3CD14"/>
    <w:rsid w:val="67E34A8B"/>
    <w:rsid w:val="67F1D166"/>
    <w:rsid w:val="68341DFB"/>
    <w:rsid w:val="68921E9A"/>
    <w:rsid w:val="69900615"/>
    <w:rsid w:val="6A64B2D0"/>
    <w:rsid w:val="6B0AB940"/>
    <w:rsid w:val="6C01A41C"/>
    <w:rsid w:val="6C170A66"/>
    <w:rsid w:val="6C236BF4"/>
    <w:rsid w:val="6D0AA6B1"/>
    <w:rsid w:val="6DBBFE1F"/>
    <w:rsid w:val="6F24E3A2"/>
    <w:rsid w:val="6F3A1811"/>
    <w:rsid w:val="6FA3576D"/>
    <w:rsid w:val="6FF877A1"/>
    <w:rsid w:val="7001CD20"/>
    <w:rsid w:val="703E2910"/>
    <w:rsid w:val="7047C73A"/>
    <w:rsid w:val="713FA517"/>
    <w:rsid w:val="71B5506D"/>
    <w:rsid w:val="7291D55A"/>
    <w:rsid w:val="734F4DD9"/>
    <w:rsid w:val="73A4BFC4"/>
    <w:rsid w:val="74B25D4C"/>
    <w:rsid w:val="74DFCFD5"/>
    <w:rsid w:val="75EA24BA"/>
    <w:rsid w:val="777CD419"/>
    <w:rsid w:val="788D6476"/>
    <w:rsid w:val="78D3FC4F"/>
    <w:rsid w:val="78E7B0F6"/>
    <w:rsid w:val="790C52EC"/>
    <w:rsid w:val="7B53E252"/>
    <w:rsid w:val="7BEFABB4"/>
    <w:rsid w:val="7C0CFB38"/>
    <w:rsid w:val="7C417C81"/>
    <w:rsid w:val="7C9DEF51"/>
    <w:rsid w:val="7D0D429D"/>
    <w:rsid w:val="7D1586D9"/>
    <w:rsid w:val="7D43109C"/>
    <w:rsid w:val="7DC60737"/>
    <w:rsid w:val="7E05A878"/>
    <w:rsid w:val="7F0913BE"/>
    <w:rsid w:val="7FB69FA6"/>
    <w:rsid w:val="7FEC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201"/>
  <w15:chartTrackingRefBased/>
  <w15:docId w15:val="{16CDFC39-7B35-4FDA-ACA6-8082A88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74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32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743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43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43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43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43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34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DB0CC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B0CCF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41E9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41E9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41E99"/>
    <w:rPr>
      <w:vertAlign w:val="superscript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E0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F7AC4A73C4544B991B19B4468255E" ma:contentTypeVersion="11" ma:contentTypeDescription="Opprett et nytt dokument." ma:contentTypeScope="" ma:versionID="ea83ec5ad93680212eacd674ae698be1">
  <xsd:schema xmlns:xsd="http://www.w3.org/2001/XMLSchema" xmlns:xs="http://www.w3.org/2001/XMLSchema" xmlns:p="http://schemas.microsoft.com/office/2006/metadata/properties" xmlns:ns3="10424118-7979-42d9-b81a-f774b0b38e3a" xmlns:ns4="b87bf290-0037-4318-8c67-363cf87f3c94" targetNamespace="http://schemas.microsoft.com/office/2006/metadata/properties" ma:root="true" ma:fieldsID="7e30348e37cfdff5d0bdb2c66c4d097f" ns3:_="" ns4:_="">
    <xsd:import namespace="10424118-7979-42d9-b81a-f774b0b38e3a"/>
    <xsd:import namespace="b87bf290-0037-4318-8c67-363cf87f3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118-7979-42d9-b81a-f774b0b38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f290-0037-4318-8c67-363cf87f3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21E4-6088-453B-9871-34204CD03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D70A0-3EC3-4715-AEE5-071F5D2E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24118-7979-42d9-b81a-f774b0b38e3a"/>
    <ds:schemaRef ds:uri="b87bf290-0037-4318-8c67-363cf87f3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03D09-C848-427C-AF8D-290434DA3C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424118-7979-42d9-b81a-f774b0b38e3a"/>
    <ds:schemaRef ds:uri="b87bf290-0037-4318-8c67-363cf87f3c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EA4CE3-5E74-4709-8AB4-A1D0D82A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Magerøy, Ingeborg</dc:creator>
  <cp:keywords/>
  <dc:description/>
  <cp:lastModifiedBy>Hiorth, Susanne Hedemann</cp:lastModifiedBy>
  <cp:revision>2</cp:revision>
  <dcterms:created xsi:type="dcterms:W3CDTF">2020-06-30T11:07:00Z</dcterms:created>
  <dcterms:modified xsi:type="dcterms:W3CDTF">2020-06-30T11:07:00Z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0x010100999F7AC4A73C4544B991B19B4468255E</vt:lpwstr>
  </property>
</Properties>
</file>